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</w:t>
      </w:r>
      <w:r w:rsidR="006D6412">
        <w:rPr>
          <w:rFonts w:ascii="Times New Roman" w:hAnsi="Times New Roman"/>
          <w:color w:val="000000"/>
          <w:sz w:val="24"/>
          <w:szCs w:val="24"/>
        </w:rPr>
        <w:t xml:space="preserve"> ____ мин. ____ ____________ </w:t>
      </w:r>
      <w:r w:rsidR="000E219A"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1A0C4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8163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D6412" w:rsidRPr="006D6412">
        <w:rPr>
          <w:rFonts w:ascii="Times New Roman" w:hAnsi="Times New Roman"/>
          <w:b/>
          <w:color w:val="000000"/>
          <w:sz w:val="24"/>
          <w:szCs w:val="24"/>
        </w:rPr>
        <w:t>для ведения личного подсобного хозяйства (приусадебный земельный участок)</w:t>
      </w:r>
      <w:r w:rsidR="006D6412" w:rsidRPr="006D64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(вид); цель-</w:t>
      </w:r>
      <w:r w:rsidR="000E21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D6412" w:rsidRPr="006D6412">
        <w:rPr>
          <w:rFonts w:ascii="Times New Roman" w:hAnsi="Times New Roman"/>
          <w:b/>
          <w:bCs/>
          <w:color w:val="000000"/>
          <w:sz w:val="24"/>
          <w:szCs w:val="24"/>
        </w:rPr>
        <w:t>для ведения личного подсобного хозяйства (приусадебный земельный участок)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D8072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25:14:040201:</w:t>
      </w:r>
      <w:r w:rsidR="006D6412">
        <w:rPr>
          <w:rFonts w:ascii="Times New Roman" w:hAnsi="Times New Roman" w:cs="Times New Roman"/>
          <w:b/>
          <w:bCs/>
          <w:sz w:val="24"/>
          <w:szCs w:val="24"/>
        </w:rPr>
        <w:t>2444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6D6412">
        <w:rPr>
          <w:rFonts w:ascii="Times New Roman" w:hAnsi="Times New Roman"/>
          <w:b/>
          <w:color w:val="000000"/>
          <w:sz w:val="24"/>
          <w:szCs w:val="24"/>
        </w:rPr>
        <w:t>1400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5 метрах по направлению на </w:t>
      </w:r>
      <w:r>
        <w:rPr>
          <w:rFonts w:ascii="Times New Roman" w:hAnsi="Times New Roman" w:cs="Times New Roman"/>
          <w:b/>
          <w:sz w:val="24"/>
          <w:szCs w:val="24"/>
        </w:rPr>
        <w:t>запад от ориентира –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за пределами участка, по адресу: Приморский край, Пограничный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194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11946">
        <w:rPr>
          <w:rFonts w:ascii="Times New Roman" w:hAnsi="Times New Roman" w:cs="Times New Roman"/>
          <w:b/>
          <w:sz w:val="24"/>
          <w:szCs w:val="24"/>
        </w:rPr>
        <w:t xml:space="preserve">. Пограничный, ул. Ленина, </w:t>
      </w:r>
      <w:r w:rsidR="006D6412">
        <w:rPr>
          <w:rFonts w:ascii="Times New Roman" w:hAnsi="Times New Roman" w:cs="Times New Roman"/>
          <w:b/>
          <w:sz w:val="24"/>
          <w:szCs w:val="24"/>
        </w:rPr>
        <w:t>д. 2в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0E219A"/>
    <w:rsid w:val="0024405B"/>
    <w:rsid w:val="00311946"/>
    <w:rsid w:val="00514EB9"/>
    <w:rsid w:val="006A7082"/>
    <w:rsid w:val="006D6412"/>
    <w:rsid w:val="009223BB"/>
    <w:rsid w:val="00B40579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1730-7FCA-4AEB-89C7-F45BB376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20</cp:revision>
  <cp:lastPrinted>2025-01-23T05:46:00Z</cp:lastPrinted>
  <dcterms:created xsi:type="dcterms:W3CDTF">2023-04-04T00:04:00Z</dcterms:created>
  <dcterms:modified xsi:type="dcterms:W3CDTF">2025-01-23T05:46:00Z</dcterms:modified>
  <dc:language>ru-RU</dc:language>
</cp:coreProperties>
</file>